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2" w:rsidRDefault="00940B82" w:rsidP="00836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ПОРТФОЛИО</w:t>
      </w:r>
      <w:bookmarkStart w:id="0" w:name="_GoBack"/>
      <w:bookmarkEnd w:id="0"/>
    </w:p>
    <w:p w:rsidR="00940B82" w:rsidRDefault="0003334E" w:rsidP="00940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составлению и оформлению методического портфолио педагога дополнительного образования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Сила и привлекательность системы дополнительного образования детей – в его непохожести на школу – обязательную среду обитания современного ребенка. </w:t>
      </w:r>
      <w:proofErr w:type="gramStart"/>
      <w:r w:rsidRPr="00187AE0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 сочетаются различные виды человеческой жизнедеятельности: обучение, общение, занятие «любимым делом», отдых, развлечение, творчество, праздник и т.д.</w:t>
      </w:r>
      <w:proofErr w:type="gramEnd"/>
      <w:r w:rsidRPr="00187AE0">
        <w:rPr>
          <w:rFonts w:ascii="Times New Roman" w:hAnsi="Times New Roman" w:cs="Times New Roman"/>
          <w:sz w:val="28"/>
          <w:szCs w:val="28"/>
        </w:rPr>
        <w:t xml:space="preserve"> Его образовательное пространство – самая благоприятная сфера для самореализации. Здесь можно достаточно свободно варьировать содержание деятельности – оно еще не так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зарегламентировано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>, как в школе. Здесь легко сочетать групповые, массовые и индивидуальные формы работы.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– это своеобразный «образовательный оазис», в котором комфортно чувствуют себя и взрослые, и дети. Дополнительное образование рассматривается как зона ближайшего развития образования в России, в основе которого лежат идеи педагогики развития. Поэтому оно обладает целым рядом качеств, которые отсутствуют или слабо представлены в основном образовании: личностной ориентацией образования; профильностью и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многопрофильностью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 xml:space="preserve">, мобильностью, многофункциональностью,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разноуровневостью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>, разнообразием содержания, форм и методов образования, индивидуализацией образовательных программ и методик.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E0">
        <w:rPr>
          <w:rFonts w:ascii="Times New Roman" w:hAnsi="Times New Roman" w:cs="Times New Roman"/>
          <w:sz w:val="28"/>
          <w:szCs w:val="28"/>
        </w:rPr>
        <w:t>В отличие от общего образования, дополнительное образование детей потому и специфическая система, что является открытой социально-педагогической системой, не имеющей государственных стандартов (за исключением Минимального объема социальных услуг по воспитанию в образовательных учреждениях общего образования), которая развивается по пути свободного и творческого воплощения в педагогическую практику учреждений идей гуманизма и демократии.</w:t>
      </w:r>
      <w:proofErr w:type="gramEnd"/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Дополнительное образование детей нельзя рассматривать как некий придаток к основному образованию, выполняющий функцию расширения возможностей образовательных стандартов. Основное его предназначение – удовлетворять постоянно изменяющиеся индивидуальные социокультурные и образовательные потребности детей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Конкурентоспособность человека на рынке труда, как известно, во многом зависит от его способности овладевать новыми технологиями, адаптироваться к изменяющимся условиям труда, поэтому важно использование технологии «портфолио педагога» для педагогического коллектива, особенно для вновь </w:t>
      </w:r>
      <w:proofErr w:type="gramStart"/>
      <w:r w:rsidRPr="00187AE0"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 w:rsidRPr="00187AE0">
        <w:rPr>
          <w:rFonts w:ascii="Times New Roman" w:hAnsi="Times New Roman" w:cs="Times New Roman"/>
          <w:sz w:val="28"/>
          <w:szCs w:val="28"/>
        </w:rPr>
        <w:t>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Одним из критериев оценивания аттестуемых является  —</w:t>
      </w:r>
      <w:r w:rsidRPr="00187AE0">
        <w:rPr>
          <w:rFonts w:ascii="Times New Roman" w:hAnsi="Times New Roman" w:cs="Times New Roman"/>
          <w:b/>
          <w:sz w:val="28"/>
          <w:szCs w:val="28"/>
        </w:rPr>
        <w:t xml:space="preserve"> портфолио</w:t>
      </w:r>
      <w:r w:rsidRPr="00187AE0">
        <w:rPr>
          <w:rFonts w:ascii="Times New Roman" w:hAnsi="Times New Roman" w:cs="Times New Roman"/>
          <w:sz w:val="28"/>
          <w:szCs w:val="28"/>
        </w:rPr>
        <w:t>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b/>
          <w:sz w:val="28"/>
          <w:szCs w:val="28"/>
        </w:rPr>
        <w:t>Портфолио </w:t>
      </w:r>
      <w:r w:rsidRPr="00187AE0">
        <w:rPr>
          <w:rFonts w:ascii="Times New Roman" w:hAnsi="Times New Roman" w:cs="Times New Roman"/>
          <w:sz w:val="28"/>
          <w:szCs w:val="28"/>
        </w:rPr>
        <w:t xml:space="preserve">(от франц.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porter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 xml:space="preserve"> – излагать, формулировать, нести и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folio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 xml:space="preserve"> – лист, страница) – досье, собрание достижений.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Портфолио профессиональной деятельности педагогического работника в настоящее время рассматривается как форма оценки его профессионализма, определения его профессиональной компетентности и </w:t>
      </w:r>
      <w:r w:rsidRPr="00187AE0">
        <w:rPr>
          <w:rFonts w:ascii="Times New Roman" w:hAnsi="Times New Roman" w:cs="Times New Roman"/>
          <w:sz w:val="28"/>
          <w:szCs w:val="28"/>
        </w:rPr>
        <w:lastRenderedPageBreak/>
        <w:t>результативности деятельности при проведении экспертизы на соответствие заявленной квалификационной категории.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В портфолио собирается разнообразная информация, отражающая существующий уровень профессиональной деятельности педагогического работника, позволяющая эксперту, коллегам и родителям объективно оценивать эффективность образовательной деятельности и ее успешность. Накопление и систематизация документов портфолио ведется в течение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 xml:space="preserve"> периода деятельности педагогического работника в образовательном учреждении. Ведение портфолио предполагает видение «картины» значимых профессиональных результатов в целом, обеспечение отслеживания его индивидуального профессионального роста, демонстрация результативности его работы. Педагогический работник сам отбирает и формирует своё портфолио, а также оформляет его в специальную папку или альбом.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Структура портфолио представлена разделами, содержание которых соответствует критериям и показателям экспертного заключения на соответствие той или иной квалификационной категории.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Оценивание экспертом разделов портфолио педагога дополнительного образования следует соотнести в соответствии с разработанным профессиональным стандартом в совокупности шести основных компетентностей: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1. Компетентность в области личностных качеств.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2. Компетентность в постановке целей и задач педагогической деятельности.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3. Компетентность в мотивировании обучающихся (воспитанников) на осуществление учебной (воспитательной) деятельности.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4. Компетентность в разработке программы деятельности и принятии педагогических решений.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5. Компетентность в обеспечении информационной основы педагогической деятельности.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6. Компетентность в организации педагогической деятельности.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Требования к оформлению портфолио и принцип работы с ним.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Структуризация материалов, логичность и лаконичность всех письменных пояснений.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Объективность и достоверность.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Целостность, тематическая завершенность представленных материалов.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Наглядность результатов работы.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Нацеленность автора на самосовершенствование.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Системность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>.</w:t>
      </w:r>
    </w:p>
    <w:p w:rsid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Аккуратность и эстетичность оформления.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E0" w:rsidRPr="0003334E" w:rsidRDefault="00187AE0" w:rsidP="00940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E0">
        <w:rPr>
          <w:rFonts w:ascii="Times New Roman" w:hAnsi="Times New Roman" w:cs="Times New Roman"/>
          <w:b/>
          <w:sz w:val="28"/>
          <w:szCs w:val="28"/>
        </w:rPr>
        <w:t>ВОЗМОЖНЫЕ РАЗДЕЛЫ ПОРТФОЛИО</w:t>
      </w:r>
      <w:r w:rsidRPr="00187AE0">
        <w:rPr>
          <w:rFonts w:ascii="Times New Roman" w:hAnsi="Times New Roman" w:cs="Times New Roman"/>
          <w:b/>
          <w:sz w:val="28"/>
          <w:szCs w:val="28"/>
        </w:rPr>
        <w:br/>
        <w:t>ПЕДАГОГА ДОПОЛНИТЕЛЬНОГО ОБРАЗОВАНИЯ И ИХ СОДЕРЖАНИЕ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lastRenderedPageBreak/>
        <w:t> 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7AE0">
        <w:rPr>
          <w:rFonts w:ascii="Times New Roman" w:hAnsi="Times New Roman" w:cs="Times New Roman"/>
          <w:sz w:val="28"/>
          <w:szCs w:val="28"/>
        </w:rPr>
        <w:t xml:space="preserve"> Титульный лист</w:t>
      </w:r>
    </w:p>
    <w:p w:rsidR="00940B82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187AE0">
        <w:rPr>
          <w:rFonts w:ascii="Times New Roman" w:hAnsi="Times New Roman" w:cs="Times New Roman"/>
          <w:sz w:val="28"/>
          <w:szCs w:val="28"/>
        </w:rPr>
        <w:t>Содержание портфолио.</w:t>
      </w:r>
    </w:p>
    <w:p w:rsidR="00187AE0" w:rsidRPr="00187AE0" w:rsidRDefault="00940B82" w:rsidP="00940B8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87AE0" w:rsidRPr="00187AE0">
        <w:rPr>
          <w:rFonts w:ascii="Times New Roman" w:hAnsi="Times New Roman" w:cs="Times New Roman"/>
          <w:sz w:val="28"/>
          <w:szCs w:val="28"/>
        </w:rPr>
        <w:t>Информационная карта педагога необходима для быстрого ориентирования в материалах портфолио. Отражает его  основную содержательную суть.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187AE0">
        <w:rPr>
          <w:rFonts w:ascii="Times New Roman" w:hAnsi="Times New Roman" w:cs="Times New Roman"/>
          <w:sz w:val="28"/>
          <w:szCs w:val="28"/>
        </w:rPr>
        <w:t>Структура портфолио и содержащихся в нем материалов по разделам и пунктам.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187AE0">
        <w:rPr>
          <w:rFonts w:ascii="Times New Roman" w:hAnsi="Times New Roman" w:cs="Times New Roman"/>
          <w:sz w:val="28"/>
          <w:szCs w:val="28"/>
        </w:rPr>
        <w:t xml:space="preserve"> </w:t>
      </w:r>
      <w:r w:rsidRPr="00940B82">
        <w:rPr>
          <w:rFonts w:ascii="Times New Roman" w:hAnsi="Times New Roman" w:cs="Times New Roman"/>
          <w:b/>
          <w:sz w:val="28"/>
          <w:szCs w:val="28"/>
        </w:rPr>
        <w:t>Общие сведения о педагоге – методический паспорт. Данный раздел включает материалы, отражающие личностные характеристики и  достижения педагога  в различных областях: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фамилия, имя, отчество, год рождения;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трудовой и педагогический ста</w:t>
      </w:r>
      <w:r>
        <w:rPr>
          <w:rFonts w:ascii="Times New Roman" w:hAnsi="Times New Roman" w:cs="Times New Roman"/>
          <w:sz w:val="28"/>
          <w:szCs w:val="28"/>
        </w:rPr>
        <w:t xml:space="preserve">ж работы, стаж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УО</w:t>
      </w:r>
      <w:r w:rsidRPr="00187AE0">
        <w:rPr>
          <w:rFonts w:ascii="Times New Roman" w:hAnsi="Times New Roman" w:cs="Times New Roman"/>
          <w:sz w:val="28"/>
          <w:szCs w:val="28"/>
        </w:rPr>
        <w:t>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повышение квалификации (название структуры, где пр</w:t>
      </w:r>
      <w:r>
        <w:rPr>
          <w:rFonts w:ascii="Times New Roman" w:hAnsi="Times New Roman" w:cs="Times New Roman"/>
          <w:sz w:val="28"/>
          <w:szCs w:val="28"/>
        </w:rPr>
        <w:t>ослушаны курсы, год, месяц, т</w:t>
      </w:r>
      <w:r w:rsidRPr="00187AE0">
        <w:rPr>
          <w:rFonts w:ascii="Times New Roman" w:hAnsi="Times New Roman" w:cs="Times New Roman"/>
          <w:sz w:val="28"/>
          <w:szCs w:val="28"/>
        </w:rPr>
        <w:t>ематика курсов);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ученых и почетных званий и степеней;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наиболее значимые правительственные награды, грамоты, благодарственные письма;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дипломы различных конкурсов (личные)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другие документы по усмотрению </w:t>
      </w:r>
      <w:proofErr w:type="gramStart"/>
      <w:r w:rsidRPr="00187AE0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187AE0">
        <w:rPr>
          <w:rFonts w:ascii="Times New Roman" w:hAnsi="Times New Roman" w:cs="Times New Roman"/>
          <w:sz w:val="28"/>
          <w:szCs w:val="28"/>
        </w:rPr>
        <w:t>.</w:t>
      </w:r>
    </w:p>
    <w:p w:rsid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Этот раздел позволяет судить о процессе индивидуального развития педагога.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187AE0">
        <w:rPr>
          <w:rFonts w:ascii="Times New Roman" w:hAnsi="Times New Roman" w:cs="Times New Roman"/>
          <w:sz w:val="28"/>
          <w:szCs w:val="28"/>
        </w:rPr>
        <w:t xml:space="preserve"> </w:t>
      </w:r>
      <w:r w:rsidRPr="00940B82">
        <w:rPr>
          <w:rFonts w:ascii="Times New Roman" w:hAnsi="Times New Roman" w:cs="Times New Roman"/>
          <w:b/>
          <w:sz w:val="28"/>
          <w:szCs w:val="28"/>
        </w:rPr>
        <w:t>Основополагающие материалы педагогической деятельности педагога дополнительного образования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В этот раздел помещаются: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Образовательная программа педагога дополнительного образования  или образовательный проект,  который объединяет несколько программ реализуемых педагогом.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Воспитательная система и план воспитательных мероприятий.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План мероприятий работы с родителями.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План индивидуал</w:t>
      </w:r>
      <w:r>
        <w:rPr>
          <w:rFonts w:ascii="Times New Roman" w:hAnsi="Times New Roman" w:cs="Times New Roman"/>
          <w:sz w:val="28"/>
          <w:szCs w:val="28"/>
        </w:rPr>
        <w:t>ьной работы с одаренными детьми</w:t>
      </w:r>
      <w:r w:rsidRPr="00187AE0">
        <w:rPr>
          <w:rFonts w:ascii="Times New Roman" w:hAnsi="Times New Roman" w:cs="Times New Roman"/>
          <w:sz w:val="28"/>
          <w:szCs w:val="28"/>
        </w:rPr>
        <w:t xml:space="preserve"> (если такая работа ведется)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Планы-</w:t>
      </w:r>
      <w:r w:rsidRPr="00187AE0">
        <w:rPr>
          <w:rFonts w:ascii="Times New Roman" w:hAnsi="Times New Roman" w:cs="Times New Roman"/>
          <w:sz w:val="28"/>
          <w:szCs w:val="28"/>
        </w:rPr>
        <w:t>конспекты занятий по программе или развернутое тематическое планирование.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187AE0">
        <w:rPr>
          <w:rFonts w:ascii="Times New Roman" w:hAnsi="Times New Roman" w:cs="Times New Roman"/>
          <w:sz w:val="28"/>
          <w:szCs w:val="28"/>
        </w:rPr>
        <w:t xml:space="preserve"> </w:t>
      </w:r>
      <w:r w:rsidRPr="00940B82">
        <w:rPr>
          <w:rFonts w:ascii="Times New Roman" w:hAnsi="Times New Roman" w:cs="Times New Roman"/>
          <w:b/>
          <w:sz w:val="28"/>
          <w:szCs w:val="28"/>
        </w:rPr>
        <w:t>Результаты педагогической деятельности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Диагностика достижений обучающихся (ЗУН +творческая и проектная деятельность)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</w:t>
      </w:r>
      <w:r w:rsidRPr="00187AE0">
        <w:rPr>
          <w:rFonts w:ascii="Times New Roman" w:hAnsi="Times New Roman" w:cs="Times New Roman"/>
          <w:sz w:val="28"/>
          <w:szCs w:val="28"/>
        </w:rPr>
        <w:t xml:space="preserve">я о сохранности контингента </w:t>
      </w:r>
      <w:proofErr w:type="gramStart"/>
      <w:r w:rsidRPr="00187A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7AE0">
        <w:rPr>
          <w:rFonts w:ascii="Times New Roman" w:hAnsi="Times New Roman" w:cs="Times New Roman"/>
          <w:sz w:val="28"/>
          <w:szCs w:val="28"/>
        </w:rPr>
        <w:t>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Сравнительный анал</w:t>
      </w:r>
      <w:r>
        <w:rPr>
          <w:rFonts w:ascii="Times New Roman" w:hAnsi="Times New Roman" w:cs="Times New Roman"/>
          <w:sz w:val="28"/>
          <w:szCs w:val="28"/>
        </w:rPr>
        <w:t>из деятельности педагога  за 3-</w:t>
      </w:r>
      <w:r w:rsidRPr="00187AE0">
        <w:rPr>
          <w:rFonts w:ascii="Times New Roman" w:hAnsi="Times New Roman" w:cs="Times New Roman"/>
          <w:sz w:val="28"/>
          <w:szCs w:val="28"/>
        </w:rPr>
        <w:t>5 учебных года на основании диагностических мероприятий, участия обучающихся в  олимпиадах, конкурсах, слетах, выставках и т.д. на разных уровнях.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187AE0">
        <w:rPr>
          <w:rFonts w:ascii="Times New Roman" w:hAnsi="Times New Roman" w:cs="Times New Roman"/>
          <w:sz w:val="28"/>
          <w:szCs w:val="28"/>
        </w:rPr>
        <w:t>налитические справки посещения занятий (приложить некоторые из них);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Список победителей олимпиад, конкурсов, соревнований, интеллектуальных марафонов и др.;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Реализация проектной и социальной деятельности </w:t>
      </w:r>
      <w:proofErr w:type="gramStart"/>
      <w:r w:rsidRPr="00187A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7AE0">
        <w:rPr>
          <w:rFonts w:ascii="Times New Roman" w:hAnsi="Times New Roman" w:cs="Times New Roman"/>
          <w:sz w:val="28"/>
          <w:szCs w:val="28"/>
        </w:rPr>
        <w:t>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Список творческих работ, рефератов, учебно-исследовательских работ, проектов, выполненных учащимися по предмету деятельности.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Мониторинг диагностики развития личностных качеств, уровня общей культуры и воспитанности </w:t>
      </w:r>
      <w:proofErr w:type="gramStart"/>
      <w:r w:rsidRPr="00187A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7AE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Сведения о поступлении в учебные заведения по направленности деятельности педагога.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Отзывы о работе педагога (книга отзывов, благодарственные письма, отзывы родителей и классных руководителей обучающихся и т.д.)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Материалы прессы (о работе педагога или достижениях его обучающихся).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Отчет о проделанной работе за учебный  год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Материалы данного раздела представляются в динамике за</w:t>
      </w:r>
      <w:r w:rsidR="0003334E">
        <w:rPr>
          <w:rFonts w:ascii="Times New Roman" w:hAnsi="Times New Roman" w:cs="Times New Roman"/>
          <w:sz w:val="28"/>
          <w:szCs w:val="28"/>
        </w:rPr>
        <w:t xml:space="preserve"> 3-</w:t>
      </w:r>
      <w:r w:rsidRPr="00187AE0">
        <w:rPr>
          <w:rFonts w:ascii="Times New Roman" w:hAnsi="Times New Roman" w:cs="Times New Roman"/>
          <w:sz w:val="28"/>
          <w:szCs w:val="28"/>
        </w:rPr>
        <w:t>5 лет.</w:t>
      </w:r>
    </w:p>
    <w:p w:rsidR="00187AE0" w:rsidRPr="00940B82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B82">
        <w:rPr>
          <w:rFonts w:ascii="Times New Roman" w:hAnsi="Times New Roman" w:cs="Times New Roman"/>
          <w:b/>
          <w:sz w:val="28"/>
          <w:szCs w:val="28"/>
        </w:rPr>
        <w:t>Раздел 4. Научно-методическая деятельность.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В этот раздел помещаются методические материалы, свидетельствующие о профессиональном росте и диссеминации педагогического опыта педагога: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Участие и проведение семинаров, «круглых столов», мастер-классов и т.п.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Создание учебно-методических пособий с использованием информационно-коммуникативных технологий в образовательном процессе.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Работа в методическом объединении, сотрудничество с областными профильными центрами, методическим центром, вузами и другими учреждениями.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Участие в профессиональных и творческих педагогических конкурсах.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участие в педагогических конференция</w:t>
      </w:r>
      <w:r w:rsidR="0003334E">
        <w:rPr>
          <w:rFonts w:ascii="Times New Roman" w:hAnsi="Times New Roman" w:cs="Times New Roman"/>
          <w:sz w:val="28"/>
          <w:szCs w:val="28"/>
        </w:rPr>
        <w:t xml:space="preserve">х на муниципальном, областном, </w:t>
      </w:r>
      <w:r w:rsidRPr="00187AE0">
        <w:rPr>
          <w:rFonts w:ascii="Times New Roman" w:hAnsi="Times New Roman" w:cs="Times New Roman"/>
          <w:sz w:val="28"/>
          <w:szCs w:val="28"/>
        </w:rPr>
        <w:t>региональном и международном уровнях.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Проведение научных исследований.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Разработка авторских (модифицированных) программ.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Статьи  и другие опубликованные материалы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Наставническая деятельность педагога (помощь молодым коллегам, помощь в подготовке вновь аттестуемого)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187AE0" w:rsidRPr="00940B82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B82">
        <w:rPr>
          <w:rFonts w:ascii="Times New Roman" w:hAnsi="Times New Roman" w:cs="Times New Roman"/>
          <w:b/>
          <w:sz w:val="28"/>
          <w:szCs w:val="28"/>
        </w:rPr>
        <w:t>Раздел 5. Социально-педагогическая деятельность педагога.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Раздел содержит документы: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Сценарии воспитательных мероприятий, фотографии и видеокассеты с записью проведенных мероприятий (выставки, предметные экскурсии, КВН, </w:t>
      </w:r>
      <w:proofErr w:type="spellStart"/>
      <w:r w:rsidRPr="00187AE0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>-ринги и т. п.).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Волонтерская деятельность и  сотрудничество с детскими и юношеск</w:t>
      </w:r>
      <w:r w:rsidR="009876ED">
        <w:rPr>
          <w:rFonts w:ascii="Times New Roman" w:hAnsi="Times New Roman" w:cs="Times New Roman"/>
          <w:sz w:val="28"/>
          <w:szCs w:val="28"/>
        </w:rPr>
        <w:t>ими общественными организациями</w:t>
      </w:r>
      <w:r w:rsidR="00C428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2845">
        <w:rPr>
          <w:rFonts w:ascii="Times New Roman" w:hAnsi="Times New Roman" w:cs="Times New Roman"/>
          <w:sz w:val="28"/>
          <w:szCs w:val="28"/>
        </w:rPr>
        <w:t>щщщщщ</w:t>
      </w:r>
      <w:proofErr w:type="spellEnd"/>
      <w:r w:rsidRPr="00187AE0">
        <w:rPr>
          <w:rFonts w:ascii="Times New Roman" w:hAnsi="Times New Roman" w:cs="Times New Roman"/>
          <w:sz w:val="28"/>
          <w:szCs w:val="28"/>
        </w:rPr>
        <w:t xml:space="preserve"> (экологические </w:t>
      </w:r>
      <w:r w:rsidRPr="00187AE0">
        <w:rPr>
          <w:rFonts w:ascii="Times New Roman" w:hAnsi="Times New Roman" w:cs="Times New Roman"/>
          <w:sz w:val="28"/>
          <w:szCs w:val="28"/>
        </w:rPr>
        <w:lastRenderedPageBreak/>
        <w:t>акции, благотворительные акции для детей инвалидов и сирот, пожилых, ветеранов войны и труда, другие добровольческие инициативы)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E0">
        <w:rPr>
          <w:rFonts w:ascii="Times New Roman" w:hAnsi="Times New Roman" w:cs="Times New Roman"/>
          <w:sz w:val="28"/>
          <w:szCs w:val="28"/>
        </w:rPr>
        <w:t>Оздоровительная  и деятельность (походы, экскурсии, эстафеты, марафоны, спортивные мероприятия, дни здоровья, игры на свежем воздухе и т.д.)</w:t>
      </w:r>
      <w:proofErr w:type="gramEnd"/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E0">
        <w:rPr>
          <w:rFonts w:ascii="Times New Roman" w:hAnsi="Times New Roman" w:cs="Times New Roman"/>
          <w:sz w:val="28"/>
          <w:szCs w:val="28"/>
        </w:rPr>
        <w:t>Досуговая деятельность (семейные праздники, дни именинников, выставки, конкурсы, игры, утренники и т.д.)</w:t>
      </w:r>
      <w:proofErr w:type="gramEnd"/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Организация  работы в школах и других ОУ.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  и классными руководителями </w:t>
      </w:r>
      <w:proofErr w:type="gramStart"/>
      <w:r w:rsidRPr="00187A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7AE0">
        <w:rPr>
          <w:rFonts w:ascii="Times New Roman" w:hAnsi="Times New Roman" w:cs="Times New Roman"/>
          <w:sz w:val="28"/>
          <w:szCs w:val="28"/>
        </w:rPr>
        <w:t>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187AE0">
        <w:rPr>
          <w:rFonts w:ascii="Times New Roman" w:hAnsi="Times New Roman" w:cs="Times New Roman"/>
          <w:sz w:val="28"/>
          <w:szCs w:val="28"/>
        </w:rPr>
        <w:t xml:space="preserve"> </w:t>
      </w:r>
      <w:r w:rsidRPr="00940B82">
        <w:rPr>
          <w:rFonts w:ascii="Times New Roman" w:hAnsi="Times New Roman" w:cs="Times New Roman"/>
          <w:b/>
          <w:sz w:val="28"/>
          <w:szCs w:val="28"/>
        </w:rPr>
        <w:t>Учебно-материальная база.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В этом разделе помещается выписка из паспорта учебного кабинета или творческой лаборатории (при его наличии):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Список литературы по предмету образовательной деятельности.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Список наглядных пособий (макеты, таблицы, схемы, иллюстрации, портреты, образцы изделий и проектов, папки с иллюстративным материалом и др.)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Наличие технических средств обучения и оборудования, необходимых для успешной реализации программы.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B0178">
        <w:rPr>
          <w:rFonts w:ascii="Times New Roman" w:hAnsi="Times New Roman" w:cs="Times New Roman"/>
          <w:sz w:val="28"/>
          <w:szCs w:val="28"/>
        </w:rPr>
        <w:t>компьютера</w:t>
      </w:r>
      <w:r w:rsidRPr="00187AE0">
        <w:rPr>
          <w:rFonts w:ascii="Times New Roman" w:hAnsi="Times New Roman" w:cs="Times New Roman"/>
          <w:sz w:val="28"/>
          <w:szCs w:val="28"/>
        </w:rPr>
        <w:t xml:space="preserve"> и компьютерных средств обучения (программы, контроля знаний, мультимедийные пособия и т. п.).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Аудио- и видео-пособия.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Наличие дидактического материала.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План по развитию материально- технической базы кабинета.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Другие документы по желанию педагога.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Структура портфолио может варьироваться по инициативе педагога.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Подходы к построению портфолио могут быть разнообразными, в зависимости от индивидуальных особенностей и направления деятельности работы педагога.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Важно, чтобы педагог дополнительного образования проанализировал свою деятельность,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достижения более высоких результатов.</w:t>
      </w:r>
    </w:p>
    <w:p w:rsidR="00187AE0" w:rsidRPr="00187AE0" w:rsidRDefault="00187AE0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E0">
        <w:rPr>
          <w:rFonts w:ascii="Times New Roman" w:hAnsi="Times New Roman" w:cs="Times New Roman"/>
          <w:sz w:val="28"/>
          <w:szCs w:val="28"/>
        </w:rPr>
        <w:t>В портфолио педагога эксперт должен найти максимальное количество информации необходимой ему для качественной экспертной оценки деятельности аттестуемого.</w:t>
      </w:r>
    </w:p>
    <w:p w:rsidR="00D42231" w:rsidRPr="00187AE0" w:rsidRDefault="00D42231" w:rsidP="0094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2231" w:rsidRPr="0018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A48"/>
    <w:multiLevelType w:val="multilevel"/>
    <w:tmpl w:val="A61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A3486"/>
    <w:multiLevelType w:val="multilevel"/>
    <w:tmpl w:val="6E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766C7"/>
    <w:multiLevelType w:val="multilevel"/>
    <w:tmpl w:val="6ED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F582B"/>
    <w:multiLevelType w:val="multilevel"/>
    <w:tmpl w:val="41F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56DA5"/>
    <w:multiLevelType w:val="multilevel"/>
    <w:tmpl w:val="261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F70F5"/>
    <w:multiLevelType w:val="multilevel"/>
    <w:tmpl w:val="59E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D553B"/>
    <w:multiLevelType w:val="multilevel"/>
    <w:tmpl w:val="03B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E8"/>
    <w:rsid w:val="0003334E"/>
    <w:rsid w:val="00187AE0"/>
    <w:rsid w:val="00264925"/>
    <w:rsid w:val="008369F1"/>
    <w:rsid w:val="00940B82"/>
    <w:rsid w:val="009876ED"/>
    <w:rsid w:val="00C42845"/>
    <w:rsid w:val="00D15CE8"/>
    <w:rsid w:val="00D42231"/>
    <w:rsid w:val="00DA0A90"/>
    <w:rsid w:val="00EB0178"/>
    <w:rsid w:val="00F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AE0"/>
    <w:rPr>
      <w:b/>
      <w:bCs/>
    </w:rPr>
  </w:style>
  <w:style w:type="character" w:customStyle="1" w:styleId="apple-converted-space">
    <w:name w:val="apple-converted-space"/>
    <w:basedOn w:val="a0"/>
    <w:rsid w:val="00187AE0"/>
  </w:style>
  <w:style w:type="character" w:styleId="a5">
    <w:name w:val="Emphasis"/>
    <w:basedOn w:val="a0"/>
    <w:uiPriority w:val="20"/>
    <w:qFormat/>
    <w:rsid w:val="00187A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AE0"/>
    <w:rPr>
      <w:b/>
      <w:bCs/>
    </w:rPr>
  </w:style>
  <w:style w:type="character" w:customStyle="1" w:styleId="apple-converted-space">
    <w:name w:val="apple-converted-space"/>
    <w:basedOn w:val="a0"/>
    <w:rsid w:val="00187AE0"/>
  </w:style>
  <w:style w:type="character" w:styleId="a5">
    <w:name w:val="Emphasis"/>
    <w:basedOn w:val="a0"/>
    <w:uiPriority w:val="20"/>
    <w:qFormat/>
    <w:rsid w:val="00187A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7</cp:revision>
  <cp:lastPrinted>2015-12-29T11:52:00Z</cp:lastPrinted>
  <dcterms:created xsi:type="dcterms:W3CDTF">2015-12-29T11:37:00Z</dcterms:created>
  <dcterms:modified xsi:type="dcterms:W3CDTF">2024-11-05T08:12:00Z</dcterms:modified>
</cp:coreProperties>
</file>